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3C4" w:rsidRDefault="007F03C4" w:rsidP="007F03C4">
      <w:pPr>
        <w:tabs>
          <w:tab w:val="left" w:pos="9000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6. </w:t>
      </w:r>
      <w:r w:rsidRPr="002F055A">
        <w:rPr>
          <w:sz w:val="32"/>
          <w:szCs w:val="32"/>
        </w:rPr>
        <w:t>Определение отметки оси насоса</w:t>
      </w:r>
      <w:r>
        <w:rPr>
          <w:sz w:val="32"/>
          <w:szCs w:val="32"/>
        </w:rPr>
        <w:t>.</w:t>
      </w:r>
    </w:p>
    <w:p w:rsidR="007F03C4" w:rsidRDefault="007F03C4" w:rsidP="007F03C4">
      <w:pPr>
        <w:tabs>
          <w:tab w:val="left" w:pos="9000"/>
        </w:tabs>
        <w:jc w:val="center"/>
        <w:rPr>
          <w:b/>
          <w:sz w:val="32"/>
          <w:szCs w:val="32"/>
        </w:rPr>
      </w:pPr>
    </w:p>
    <w:p w:rsidR="007F03C4" w:rsidRPr="001C63D1" w:rsidRDefault="007F03C4" w:rsidP="007F03C4">
      <w:pPr>
        <w:tabs>
          <w:tab w:val="left" w:pos="9000"/>
        </w:tabs>
        <w:jc w:val="both"/>
        <w:rPr>
          <w:sz w:val="28"/>
          <w:szCs w:val="28"/>
        </w:rPr>
      </w:pPr>
      <w:r>
        <w:rPr>
          <w:b/>
          <w:sz w:val="32"/>
          <w:szCs w:val="32"/>
        </w:rPr>
        <w:t xml:space="preserve">    </w:t>
      </w:r>
      <w:r w:rsidRPr="002F055A">
        <w:rPr>
          <w:sz w:val="28"/>
          <w:szCs w:val="28"/>
        </w:rPr>
        <w:t>Определяем геометрическую высоту всасывания:</w:t>
      </w:r>
    </w:p>
    <w:p w:rsidR="007F03C4" w:rsidRPr="001C63D1" w:rsidRDefault="007F03C4" w:rsidP="007F03C4">
      <w:pPr>
        <w:tabs>
          <w:tab w:val="left" w:pos="9000"/>
        </w:tabs>
        <w:jc w:val="center"/>
        <w:rPr>
          <w:sz w:val="28"/>
          <w:szCs w:val="28"/>
        </w:rPr>
      </w:pPr>
    </w:p>
    <w:p w:rsidR="007F03C4" w:rsidRPr="000F29EE" w:rsidRDefault="007F03C4" w:rsidP="007F03C4">
      <w:pPr>
        <w:tabs>
          <w:tab w:val="left" w:pos="900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H</w:t>
      </w:r>
      <w:proofErr w:type="spellStart"/>
      <w:r w:rsidRPr="000F29EE">
        <w:rPr>
          <w:b/>
          <w:sz w:val="28"/>
          <w:szCs w:val="28"/>
          <w:vertAlign w:val="subscript"/>
        </w:rPr>
        <w:t>г.вс</w:t>
      </w:r>
      <w:proofErr w:type="spellEnd"/>
      <w:r w:rsidRPr="000F29EE">
        <w:rPr>
          <w:b/>
          <w:sz w:val="28"/>
          <w:szCs w:val="28"/>
          <w:vertAlign w:val="subscript"/>
        </w:rPr>
        <w:t>.</w:t>
      </w:r>
      <w:r w:rsidRPr="000F29EE">
        <w:rPr>
          <w:b/>
          <w:sz w:val="28"/>
          <w:szCs w:val="28"/>
        </w:rPr>
        <w:t xml:space="preserve"> = </w:t>
      </w:r>
      <w:r>
        <w:rPr>
          <w:b/>
          <w:sz w:val="28"/>
          <w:szCs w:val="28"/>
        </w:rPr>
        <w:t>Р</w:t>
      </w:r>
      <w:r>
        <w:rPr>
          <w:b/>
          <w:sz w:val="28"/>
          <w:szCs w:val="28"/>
          <w:vertAlign w:val="subscript"/>
        </w:rPr>
        <w:t>а</w:t>
      </w:r>
      <w:r w:rsidRPr="000F29EE">
        <w:rPr>
          <w:b/>
          <w:sz w:val="28"/>
          <w:szCs w:val="28"/>
        </w:rPr>
        <w:t>/</w:t>
      </w:r>
      <w:r w:rsidRPr="006A0214">
        <w:rPr>
          <w:b/>
          <w:sz w:val="28"/>
          <w:szCs w:val="28"/>
          <w:lang w:val="en-US"/>
        </w:rPr>
        <w:t>g</w:t>
      </w:r>
      <w:r w:rsidRPr="000F29EE">
        <w:rPr>
          <w:b/>
          <w:sz w:val="28"/>
          <w:szCs w:val="28"/>
        </w:rPr>
        <w:t xml:space="preserve"> - </w:t>
      </w:r>
      <w:proofErr w:type="spellStart"/>
      <w:r>
        <w:rPr>
          <w:b/>
          <w:sz w:val="28"/>
          <w:szCs w:val="28"/>
        </w:rPr>
        <w:t>Р</w:t>
      </w:r>
      <w:r>
        <w:rPr>
          <w:b/>
          <w:sz w:val="28"/>
          <w:szCs w:val="28"/>
          <w:vertAlign w:val="subscript"/>
        </w:rPr>
        <w:t>н</w:t>
      </w:r>
      <w:r w:rsidRPr="000F29EE">
        <w:rPr>
          <w:b/>
          <w:sz w:val="28"/>
          <w:szCs w:val="28"/>
          <w:vertAlign w:val="subscript"/>
        </w:rPr>
        <w:t>.</w:t>
      </w:r>
      <w:r>
        <w:rPr>
          <w:b/>
          <w:sz w:val="28"/>
          <w:szCs w:val="28"/>
          <w:vertAlign w:val="subscript"/>
        </w:rPr>
        <w:t>п</w:t>
      </w:r>
      <w:proofErr w:type="spellEnd"/>
      <w:proofErr w:type="gramStart"/>
      <w:r w:rsidRPr="000F29EE">
        <w:rPr>
          <w:b/>
          <w:sz w:val="28"/>
          <w:szCs w:val="28"/>
          <w:vertAlign w:val="subscript"/>
        </w:rPr>
        <w:t>.</w:t>
      </w:r>
      <w:r w:rsidRPr="000F29EE">
        <w:rPr>
          <w:b/>
          <w:sz w:val="28"/>
          <w:szCs w:val="28"/>
        </w:rPr>
        <w:t>/</w:t>
      </w:r>
      <w:proofErr w:type="gramEnd"/>
      <w:r w:rsidRPr="006A0214">
        <w:rPr>
          <w:b/>
          <w:sz w:val="28"/>
          <w:szCs w:val="28"/>
          <w:lang w:val="en-US"/>
        </w:rPr>
        <w:t>g</w:t>
      </w:r>
      <w:r w:rsidRPr="000F29EE">
        <w:rPr>
          <w:b/>
          <w:sz w:val="28"/>
          <w:szCs w:val="28"/>
        </w:rPr>
        <w:t xml:space="preserve"> - </w:t>
      </w:r>
      <w:r w:rsidRPr="000F29EE">
        <w:rPr>
          <w:rFonts w:ascii="Arial Narrow" w:hAnsi="Arial Narrow"/>
          <w:b/>
          <w:sz w:val="28"/>
          <w:szCs w:val="28"/>
        </w:rPr>
        <w:t>∆</w:t>
      </w:r>
      <w:r>
        <w:rPr>
          <w:b/>
          <w:sz w:val="28"/>
          <w:szCs w:val="28"/>
          <w:lang w:val="en-US"/>
        </w:rPr>
        <w:t>h</w:t>
      </w:r>
      <w:r w:rsidRPr="000F29EE">
        <w:rPr>
          <w:b/>
          <w:sz w:val="28"/>
          <w:szCs w:val="28"/>
        </w:rPr>
        <w:t xml:space="preserve"> – </w:t>
      </w:r>
      <w:r>
        <w:rPr>
          <w:b/>
          <w:sz w:val="28"/>
          <w:szCs w:val="28"/>
          <w:lang w:val="en-US"/>
        </w:rPr>
        <w:t>h</w:t>
      </w:r>
      <w:proofErr w:type="spellStart"/>
      <w:r>
        <w:rPr>
          <w:b/>
          <w:sz w:val="28"/>
          <w:szCs w:val="28"/>
          <w:vertAlign w:val="subscript"/>
        </w:rPr>
        <w:t>вс</w:t>
      </w:r>
      <w:proofErr w:type="spellEnd"/>
      <w:r w:rsidRPr="000F29EE"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м</w:t>
      </w:r>
      <w:r w:rsidRPr="000F29EE">
        <w:rPr>
          <w:b/>
          <w:sz w:val="28"/>
          <w:szCs w:val="28"/>
        </w:rPr>
        <w:t>.</w:t>
      </w:r>
    </w:p>
    <w:p w:rsidR="007F03C4" w:rsidRDefault="007F03C4" w:rsidP="007F03C4">
      <w:pPr>
        <w:tabs>
          <w:tab w:val="left" w:pos="9000"/>
        </w:tabs>
        <w:jc w:val="both"/>
        <w:rPr>
          <w:b/>
          <w:sz w:val="28"/>
          <w:szCs w:val="28"/>
        </w:rPr>
      </w:pPr>
      <w:r w:rsidRPr="00A00CC4">
        <w:rPr>
          <w:b/>
          <w:sz w:val="28"/>
          <w:szCs w:val="28"/>
        </w:rPr>
        <w:t xml:space="preserve"> </w:t>
      </w:r>
    </w:p>
    <w:p w:rsidR="007F03C4" w:rsidRDefault="007F03C4" w:rsidP="007F03C4">
      <w:pPr>
        <w:tabs>
          <w:tab w:val="left" w:pos="900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где:</w:t>
      </w:r>
      <w:r w:rsidRPr="006A021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</w:t>
      </w:r>
      <w:r>
        <w:rPr>
          <w:b/>
          <w:sz w:val="28"/>
          <w:szCs w:val="28"/>
          <w:vertAlign w:val="subscript"/>
        </w:rPr>
        <w:t>а</w:t>
      </w:r>
      <w:r>
        <w:rPr>
          <w:b/>
          <w:sz w:val="28"/>
          <w:szCs w:val="28"/>
        </w:rPr>
        <w:t xml:space="preserve"> – </w:t>
      </w:r>
      <w:r>
        <w:rPr>
          <w:sz w:val="28"/>
          <w:szCs w:val="28"/>
        </w:rPr>
        <w:t>атмосферное давление в месте сооружения насосной станции, Па.</w:t>
      </w:r>
    </w:p>
    <w:p w:rsidR="007F03C4" w:rsidRDefault="007F03C4" w:rsidP="007F03C4">
      <w:pPr>
        <w:tabs>
          <w:tab w:val="left" w:pos="900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</w:t>
      </w:r>
      <w:r>
        <w:rPr>
          <w:b/>
          <w:sz w:val="28"/>
          <w:szCs w:val="28"/>
          <w:vertAlign w:val="subscript"/>
        </w:rPr>
        <w:t>а</w:t>
      </w:r>
      <w:r>
        <w:rPr>
          <w:b/>
          <w:sz w:val="28"/>
          <w:szCs w:val="28"/>
        </w:rPr>
        <w:t>/g = 10</w:t>
      </w:r>
    </w:p>
    <w:p w:rsidR="007F03C4" w:rsidRDefault="007F03C4" w:rsidP="007F03C4">
      <w:pPr>
        <w:tabs>
          <w:tab w:val="left" w:pos="9000"/>
        </w:tabs>
        <w:jc w:val="both"/>
        <w:rPr>
          <w:sz w:val="28"/>
          <w:szCs w:val="28"/>
        </w:rPr>
      </w:pPr>
      <w:r w:rsidRPr="00403323">
        <w:rPr>
          <w:b/>
          <w:sz w:val="28"/>
          <w:szCs w:val="28"/>
        </w:rPr>
        <w:t xml:space="preserve">         </w:t>
      </w:r>
      <w:proofErr w:type="spellStart"/>
      <w:r>
        <w:rPr>
          <w:b/>
          <w:sz w:val="28"/>
          <w:szCs w:val="28"/>
        </w:rPr>
        <w:t>Р</w:t>
      </w:r>
      <w:r>
        <w:rPr>
          <w:b/>
          <w:sz w:val="28"/>
          <w:szCs w:val="28"/>
          <w:vertAlign w:val="subscript"/>
        </w:rPr>
        <w:t>н</w:t>
      </w:r>
      <w:proofErr w:type="gramStart"/>
      <w:r w:rsidRPr="00403323">
        <w:rPr>
          <w:b/>
          <w:sz w:val="28"/>
          <w:szCs w:val="28"/>
          <w:vertAlign w:val="subscript"/>
        </w:rPr>
        <w:t>.</w:t>
      </w:r>
      <w:r>
        <w:rPr>
          <w:b/>
          <w:sz w:val="28"/>
          <w:szCs w:val="28"/>
          <w:vertAlign w:val="subscript"/>
        </w:rPr>
        <w:t>п</w:t>
      </w:r>
      <w:proofErr w:type="spellEnd"/>
      <w:proofErr w:type="gramEnd"/>
      <w:r w:rsidRPr="00403323">
        <w:rPr>
          <w:b/>
          <w:sz w:val="28"/>
          <w:szCs w:val="28"/>
        </w:rPr>
        <w:t xml:space="preserve"> – </w:t>
      </w:r>
      <w:r>
        <w:rPr>
          <w:sz w:val="28"/>
          <w:szCs w:val="28"/>
        </w:rPr>
        <w:t>давление насыщенных паров при температуре перекачиваемой жидкости, Па.</w:t>
      </w:r>
    </w:p>
    <w:p w:rsidR="007F03C4" w:rsidRDefault="007F03C4" w:rsidP="007F03C4">
      <w:pPr>
        <w:tabs>
          <w:tab w:val="left" w:pos="9000"/>
        </w:tabs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Р</w:t>
      </w:r>
      <w:r>
        <w:rPr>
          <w:b/>
          <w:sz w:val="28"/>
          <w:szCs w:val="28"/>
          <w:vertAlign w:val="subscript"/>
        </w:rPr>
        <w:t>н</w:t>
      </w:r>
      <w:r w:rsidRPr="000F29EE">
        <w:rPr>
          <w:b/>
          <w:sz w:val="28"/>
          <w:szCs w:val="28"/>
          <w:vertAlign w:val="subscript"/>
        </w:rPr>
        <w:t>.</w:t>
      </w:r>
      <w:r>
        <w:rPr>
          <w:b/>
          <w:sz w:val="28"/>
          <w:szCs w:val="28"/>
          <w:vertAlign w:val="subscript"/>
        </w:rPr>
        <w:t>п</w:t>
      </w:r>
      <w:proofErr w:type="spellEnd"/>
      <w:r w:rsidRPr="000F29EE">
        <w:rPr>
          <w:b/>
          <w:sz w:val="28"/>
          <w:szCs w:val="28"/>
          <w:vertAlign w:val="subscript"/>
        </w:rPr>
        <w:t>.</w:t>
      </w:r>
      <w:r w:rsidRPr="000F29EE">
        <w:rPr>
          <w:b/>
          <w:sz w:val="28"/>
          <w:szCs w:val="28"/>
        </w:rPr>
        <w:t>/</w:t>
      </w:r>
      <w:r w:rsidRPr="006A0214">
        <w:rPr>
          <w:b/>
          <w:sz w:val="28"/>
          <w:szCs w:val="28"/>
          <w:lang w:val="en-US"/>
        </w:rPr>
        <w:t>g</w:t>
      </w:r>
      <w:r>
        <w:rPr>
          <w:b/>
          <w:sz w:val="28"/>
          <w:szCs w:val="28"/>
        </w:rPr>
        <w:t>=0,2</w:t>
      </w:r>
    </w:p>
    <w:p w:rsidR="007F03C4" w:rsidRDefault="007F03C4" w:rsidP="007F03C4">
      <w:pPr>
        <w:tabs>
          <w:tab w:val="left" w:pos="900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Pr="004F7D98">
        <w:rPr>
          <w:rFonts w:ascii="Arial Narrow" w:hAnsi="Arial Narrow"/>
          <w:b/>
          <w:sz w:val="28"/>
          <w:szCs w:val="28"/>
        </w:rPr>
        <w:t>∆</w:t>
      </w:r>
      <w:r>
        <w:rPr>
          <w:b/>
          <w:sz w:val="28"/>
          <w:szCs w:val="28"/>
          <w:lang w:val="en-US"/>
        </w:rPr>
        <w:t>h</w:t>
      </w:r>
      <w:r>
        <w:rPr>
          <w:rFonts w:ascii="Arial Narrow" w:hAnsi="Arial Narrow"/>
          <w:b/>
          <w:sz w:val="28"/>
          <w:szCs w:val="28"/>
        </w:rPr>
        <w:t xml:space="preserve"> – </w:t>
      </w:r>
      <w:r>
        <w:rPr>
          <w:sz w:val="28"/>
          <w:szCs w:val="28"/>
        </w:rPr>
        <w:t xml:space="preserve">допустимый </w:t>
      </w:r>
      <w:proofErr w:type="spellStart"/>
      <w:r>
        <w:rPr>
          <w:sz w:val="28"/>
          <w:szCs w:val="28"/>
        </w:rPr>
        <w:t>кавитационный</w:t>
      </w:r>
      <w:proofErr w:type="spellEnd"/>
      <w:r>
        <w:rPr>
          <w:sz w:val="28"/>
          <w:szCs w:val="28"/>
        </w:rPr>
        <w:t xml:space="preserve"> запас /табл. 5.1/.</w:t>
      </w:r>
    </w:p>
    <w:p w:rsidR="007F03C4" w:rsidRDefault="007F03C4" w:rsidP="007F03C4">
      <w:pPr>
        <w:tabs>
          <w:tab w:val="left" w:pos="900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H</w:t>
      </w:r>
      <w:proofErr w:type="spellStart"/>
      <w:r w:rsidRPr="004F7D98">
        <w:rPr>
          <w:b/>
          <w:sz w:val="28"/>
          <w:szCs w:val="28"/>
          <w:vertAlign w:val="subscript"/>
        </w:rPr>
        <w:t>г.вс</w:t>
      </w:r>
      <w:proofErr w:type="spellEnd"/>
      <w:r>
        <w:rPr>
          <w:b/>
          <w:sz w:val="28"/>
          <w:szCs w:val="28"/>
          <w:vertAlign w:val="subscript"/>
        </w:rPr>
        <w:t xml:space="preserve"> </w:t>
      </w:r>
      <w:r>
        <w:rPr>
          <w:b/>
          <w:sz w:val="28"/>
          <w:szCs w:val="28"/>
        </w:rPr>
        <w:t xml:space="preserve">= </w:t>
      </w:r>
      <w:r>
        <w:rPr>
          <w:sz w:val="28"/>
          <w:szCs w:val="28"/>
        </w:rPr>
        <w:t>10 - 0</w:t>
      </w:r>
      <w:proofErr w:type="gramStart"/>
      <w:r>
        <w:rPr>
          <w:sz w:val="28"/>
          <w:szCs w:val="28"/>
        </w:rPr>
        <w:t>,2</w:t>
      </w:r>
      <w:proofErr w:type="gramEnd"/>
      <w:r>
        <w:rPr>
          <w:sz w:val="28"/>
          <w:szCs w:val="28"/>
        </w:rPr>
        <w:t xml:space="preserve"> - 5,4 – 0,21 =</w:t>
      </w:r>
      <w:r>
        <w:rPr>
          <w:b/>
          <w:sz w:val="28"/>
          <w:szCs w:val="28"/>
        </w:rPr>
        <w:t xml:space="preserve"> 4,19 м.</w:t>
      </w:r>
    </w:p>
    <w:p w:rsidR="007F03C4" w:rsidRDefault="007F03C4" w:rsidP="007F03C4">
      <w:pPr>
        <w:tabs>
          <w:tab w:val="left" w:pos="900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>
        <w:rPr>
          <w:sz w:val="28"/>
          <w:szCs w:val="28"/>
        </w:rPr>
        <w:t>Определяем отметку</w:t>
      </w:r>
      <w:r w:rsidRPr="004F7D98">
        <w:rPr>
          <w:sz w:val="28"/>
          <w:szCs w:val="28"/>
        </w:rPr>
        <w:t xml:space="preserve"> оси насоса</w:t>
      </w:r>
      <w:r w:rsidRPr="00CF1B76">
        <w:rPr>
          <w:sz w:val="28"/>
          <w:szCs w:val="28"/>
        </w:rPr>
        <w:t>:</w:t>
      </w:r>
    </w:p>
    <w:p w:rsidR="007F03C4" w:rsidRDefault="007F03C4" w:rsidP="007F03C4">
      <w:pPr>
        <w:tabs>
          <w:tab w:val="left" w:pos="9000"/>
        </w:tabs>
        <w:jc w:val="center"/>
        <w:rPr>
          <w:b/>
          <w:sz w:val="28"/>
          <w:szCs w:val="28"/>
        </w:rPr>
      </w:pPr>
    </w:p>
    <w:p w:rsidR="007F03C4" w:rsidRPr="00B11380" w:rsidRDefault="007F03C4" w:rsidP="007F03C4">
      <w:pPr>
        <w:tabs>
          <w:tab w:val="left" w:pos="900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ООН = РУВ+</w:t>
      </w:r>
      <w:r w:rsidRPr="00B1138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H</w:t>
      </w:r>
      <w:proofErr w:type="spellStart"/>
      <w:r w:rsidRPr="004F7D98">
        <w:rPr>
          <w:b/>
          <w:sz w:val="28"/>
          <w:szCs w:val="28"/>
          <w:vertAlign w:val="subscript"/>
        </w:rPr>
        <w:t>г</w:t>
      </w:r>
      <w:proofErr w:type="gramStart"/>
      <w:r w:rsidRPr="004F7D98">
        <w:rPr>
          <w:b/>
          <w:sz w:val="28"/>
          <w:szCs w:val="28"/>
          <w:vertAlign w:val="subscript"/>
        </w:rPr>
        <w:t>.в</w:t>
      </w:r>
      <w:proofErr w:type="gramEnd"/>
      <w:r w:rsidRPr="004F7D98">
        <w:rPr>
          <w:b/>
          <w:sz w:val="28"/>
          <w:szCs w:val="28"/>
          <w:vertAlign w:val="subscript"/>
        </w:rPr>
        <w:t>с</w:t>
      </w:r>
      <w:proofErr w:type="spellEnd"/>
      <w:r>
        <w:rPr>
          <w:b/>
          <w:sz w:val="28"/>
          <w:szCs w:val="28"/>
        </w:rPr>
        <w:t xml:space="preserve"> = </w:t>
      </w:r>
      <w:r w:rsidRPr="00B11380">
        <w:rPr>
          <w:sz w:val="28"/>
          <w:szCs w:val="28"/>
        </w:rPr>
        <w:t>203,7+4,19</w:t>
      </w:r>
      <w:r>
        <w:rPr>
          <w:b/>
          <w:sz w:val="28"/>
          <w:szCs w:val="28"/>
        </w:rPr>
        <w:t xml:space="preserve"> = 207,9 м.</w:t>
      </w:r>
    </w:p>
    <w:p w:rsidR="007F03C4" w:rsidRDefault="007F03C4" w:rsidP="007F03C4">
      <w:pPr>
        <w:tabs>
          <w:tab w:val="left" w:pos="900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7F03C4" w:rsidRDefault="007F03C4" w:rsidP="007F03C4">
      <w:pPr>
        <w:tabs>
          <w:tab w:val="left" w:pos="900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где: РУВ – </w:t>
      </w:r>
      <w:r>
        <w:rPr>
          <w:sz w:val="28"/>
          <w:szCs w:val="28"/>
        </w:rPr>
        <w:t>Отметка расчетного уровня воды в РЧВ.</w:t>
      </w:r>
    </w:p>
    <w:p w:rsidR="007F03C4" w:rsidRPr="000472C8" w:rsidRDefault="007F03C4" w:rsidP="007F03C4">
      <w:pPr>
        <w:tabs>
          <w:tab w:val="left" w:pos="180"/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Отметка верха фундамента определяется по формуле</w:t>
      </w:r>
      <w:r w:rsidRPr="000472C8">
        <w:rPr>
          <w:sz w:val="28"/>
          <w:szCs w:val="28"/>
        </w:rPr>
        <w:t>:</w:t>
      </w:r>
    </w:p>
    <w:p w:rsidR="007F03C4" w:rsidRPr="000F29EE" w:rsidRDefault="007F03C4" w:rsidP="007F03C4">
      <w:pPr>
        <w:tabs>
          <w:tab w:val="left" w:pos="180"/>
          <w:tab w:val="left" w:pos="9000"/>
        </w:tabs>
        <w:jc w:val="center"/>
        <w:rPr>
          <w:b/>
          <w:sz w:val="28"/>
          <w:szCs w:val="28"/>
        </w:rPr>
      </w:pPr>
      <w:r w:rsidRPr="000F29EE">
        <w:rPr>
          <w:b/>
          <w:sz w:val="28"/>
          <w:szCs w:val="28"/>
        </w:rPr>
        <w:t xml:space="preserve"> </w:t>
      </w:r>
    </w:p>
    <w:p w:rsidR="007F03C4" w:rsidRDefault="007F03C4" w:rsidP="007F03C4">
      <w:pPr>
        <w:tabs>
          <w:tab w:val="left" w:pos="180"/>
          <w:tab w:val="left" w:pos="900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ВФ = ООН – </w:t>
      </w:r>
      <w:proofErr w:type="gramStart"/>
      <w:r>
        <w:rPr>
          <w:b/>
          <w:sz w:val="28"/>
          <w:szCs w:val="28"/>
        </w:rPr>
        <w:t>р</w:t>
      </w:r>
      <w:proofErr w:type="gramEnd"/>
      <w:r>
        <w:rPr>
          <w:b/>
          <w:sz w:val="28"/>
          <w:szCs w:val="28"/>
        </w:rPr>
        <w:t xml:space="preserve"> = </w:t>
      </w:r>
      <w:r>
        <w:rPr>
          <w:sz w:val="28"/>
          <w:szCs w:val="28"/>
        </w:rPr>
        <w:t xml:space="preserve">207,9 – 0,605 = </w:t>
      </w:r>
      <w:r>
        <w:rPr>
          <w:b/>
          <w:sz w:val="28"/>
          <w:szCs w:val="28"/>
        </w:rPr>
        <w:t>207,25 м.</w:t>
      </w:r>
    </w:p>
    <w:p w:rsidR="007F03C4" w:rsidRDefault="007F03C4" w:rsidP="007F03C4">
      <w:pPr>
        <w:tabs>
          <w:tab w:val="left" w:pos="180"/>
          <w:tab w:val="left" w:pos="900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7F03C4" w:rsidRPr="000472C8" w:rsidRDefault="007F03C4" w:rsidP="007F03C4">
      <w:pPr>
        <w:tabs>
          <w:tab w:val="left" w:pos="180"/>
          <w:tab w:val="left" w:pos="900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где:</w:t>
      </w:r>
      <w:r w:rsidRPr="000472C8"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р</w:t>
      </w:r>
      <w:proofErr w:type="gramEnd"/>
      <w:r>
        <w:rPr>
          <w:b/>
          <w:sz w:val="28"/>
          <w:szCs w:val="28"/>
        </w:rPr>
        <w:t xml:space="preserve"> = 0,650 м – </w:t>
      </w:r>
      <w:r>
        <w:rPr>
          <w:sz w:val="28"/>
          <w:szCs w:val="28"/>
        </w:rPr>
        <w:t xml:space="preserve">высота насоса от оси до лап /рис. 4.1/ . </w:t>
      </w:r>
      <w:r>
        <w:rPr>
          <w:b/>
          <w:sz w:val="28"/>
          <w:szCs w:val="28"/>
        </w:rPr>
        <w:t xml:space="preserve"> </w:t>
      </w:r>
    </w:p>
    <w:p w:rsidR="007F03C4" w:rsidRPr="00CF1B76" w:rsidRDefault="007F03C4" w:rsidP="007F03C4">
      <w:pPr>
        <w:tabs>
          <w:tab w:val="left" w:pos="9000"/>
        </w:tabs>
        <w:jc w:val="center"/>
        <w:rPr>
          <w:b/>
          <w:sz w:val="28"/>
          <w:szCs w:val="28"/>
        </w:rPr>
      </w:pPr>
    </w:p>
    <w:p w:rsidR="007F03C4" w:rsidRDefault="007F03C4" w:rsidP="007F03C4">
      <w:pPr>
        <w:tabs>
          <w:tab w:val="left" w:pos="9000"/>
        </w:tabs>
        <w:jc w:val="center"/>
        <w:rPr>
          <w:b/>
          <w:sz w:val="32"/>
          <w:szCs w:val="32"/>
        </w:rPr>
      </w:pPr>
    </w:p>
    <w:p w:rsidR="007F03C4" w:rsidRDefault="007F03C4" w:rsidP="007F03C4">
      <w:pPr>
        <w:tabs>
          <w:tab w:val="left" w:pos="9000"/>
        </w:tabs>
        <w:rPr>
          <w:b/>
          <w:sz w:val="32"/>
          <w:szCs w:val="32"/>
        </w:rPr>
      </w:pPr>
    </w:p>
    <w:p w:rsidR="007F03C4" w:rsidRDefault="007F03C4" w:rsidP="007F03C4">
      <w:pPr>
        <w:tabs>
          <w:tab w:val="left" w:pos="9000"/>
        </w:tabs>
        <w:rPr>
          <w:b/>
          <w:sz w:val="32"/>
          <w:szCs w:val="32"/>
        </w:rPr>
      </w:pPr>
    </w:p>
    <w:p w:rsidR="001F59C0" w:rsidRDefault="001F59C0">
      <w:bookmarkStart w:id="0" w:name="_GoBack"/>
      <w:bookmarkEnd w:id="0"/>
    </w:p>
    <w:sectPr w:rsidR="001F59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96E"/>
    <w:rsid w:val="0005796E"/>
    <w:rsid w:val="001F59C0"/>
    <w:rsid w:val="007F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3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3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2024-10-18T05:45:00Z</dcterms:created>
  <dcterms:modified xsi:type="dcterms:W3CDTF">2024-10-18T05:45:00Z</dcterms:modified>
</cp:coreProperties>
</file>